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F9C" w:rsidRPr="00866110" w:rsidRDefault="00B90F9C" w:rsidP="00B90F9C">
      <w:pPr>
        <w:pStyle w:val="p1"/>
        <w:shd w:val="clear" w:color="auto" w:fill="FFFFFF"/>
        <w:spacing w:before="0" w:beforeAutospacing="0" w:after="0" w:afterAutospacing="0"/>
        <w:jc w:val="center"/>
        <w:rPr>
          <w:b/>
          <w:sz w:val="28"/>
          <w:szCs w:val="28"/>
        </w:rPr>
      </w:pPr>
      <w:bookmarkStart w:id="0" w:name="OLE_LINK1"/>
      <w:bookmarkStart w:id="1" w:name="OLE_LINK2"/>
      <w:bookmarkStart w:id="2" w:name="OLE_LINK3"/>
      <w:r w:rsidRPr="00866110">
        <w:rPr>
          <w:b/>
          <w:sz w:val="28"/>
          <w:szCs w:val="28"/>
        </w:rPr>
        <w:t>Інформація</w:t>
      </w:r>
    </w:p>
    <w:p w:rsidR="00B90F9C" w:rsidRPr="00866110" w:rsidRDefault="00B90F9C" w:rsidP="005A31F2">
      <w:pPr>
        <w:ind w:right="-1"/>
        <w:rPr>
          <w:b/>
          <w:sz w:val="28"/>
          <w:szCs w:val="28"/>
        </w:rPr>
      </w:pPr>
      <w:r w:rsidRPr="00866110">
        <w:rPr>
          <w:b/>
          <w:sz w:val="28"/>
          <w:szCs w:val="28"/>
        </w:rPr>
        <w:t>про хід виконання міської програми з питань оборонної, мобілізаційної</w:t>
      </w:r>
    </w:p>
    <w:p w:rsidR="00B90F9C" w:rsidRPr="00866110" w:rsidRDefault="00B90F9C" w:rsidP="005A31F2">
      <w:pPr>
        <w:tabs>
          <w:tab w:val="left" w:pos="9922"/>
        </w:tabs>
        <w:ind w:right="-1"/>
        <w:rPr>
          <w:b/>
          <w:sz w:val="28"/>
          <w:szCs w:val="28"/>
        </w:rPr>
      </w:pPr>
      <w:r w:rsidRPr="00866110">
        <w:rPr>
          <w:b/>
          <w:sz w:val="28"/>
          <w:szCs w:val="28"/>
        </w:rPr>
        <w:t>підготовки та цивільного захисту населення м. Лубни на 2015-2020 роки</w:t>
      </w:r>
    </w:p>
    <w:bookmarkEnd w:id="0"/>
    <w:bookmarkEnd w:id="1"/>
    <w:bookmarkEnd w:id="2"/>
    <w:p w:rsidR="00B70B07" w:rsidRDefault="00B70B07" w:rsidP="008C2147">
      <w:pPr>
        <w:ind w:right="37" w:firstLine="709"/>
        <w:jc w:val="both"/>
        <w:rPr>
          <w:sz w:val="28"/>
          <w:szCs w:val="28"/>
        </w:rPr>
      </w:pPr>
    </w:p>
    <w:p w:rsidR="000A1887" w:rsidRPr="00866110" w:rsidRDefault="000A1887" w:rsidP="008C2147">
      <w:pPr>
        <w:ind w:right="37" w:firstLine="709"/>
        <w:jc w:val="both"/>
        <w:rPr>
          <w:sz w:val="28"/>
          <w:szCs w:val="28"/>
        </w:rPr>
      </w:pPr>
    </w:p>
    <w:p w:rsidR="00B70B07" w:rsidRPr="00866110" w:rsidRDefault="00B70B07" w:rsidP="008C2147">
      <w:pPr>
        <w:ind w:right="37" w:firstLine="709"/>
        <w:jc w:val="both"/>
        <w:rPr>
          <w:sz w:val="28"/>
          <w:szCs w:val="28"/>
        </w:rPr>
      </w:pPr>
      <w:r w:rsidRPr="00866110">
        <w:rPr>
          <w:sz w:val="28"/>
          <w:szCs w:val="28"/>
        </w:rPr>
        <w:t>Відповідно до статті 36 Закону України «Про місцеве самоврядування в Україні» виконавчий комітет Лубенської міської ради виконує делеговані державою п</w:t>
      </w:r>
      <w:r w:rsidRPr="00866110">
        <w:rPr>
          <w:color w:val="000000"/>
          <w:sz w:val="28"/>
          <w:szCs w:val="28"/>
          <w:shd w:val="clear" w:color="auto" w:fill="FFFFFF"/>
        </w:rPr>
        <w:t>овноваження в галузі оборонної роботи.</w:t>
      </w:r>
    </w:p>
    <w:p w:rsidR="00EA5F35" w:rsidRPr="00866110" w:rsidRDefault="00B70B07" w:rsidP="008C2147">
      <w:pPr>
        <w:ind w:right="37" w:firstLine="709"/>
        <w:jc w:val="both"/>
        <w:rPr>
          <w:sz w:val="28"/>
          <w:szCs w:val="28"/>
        </w:rPr>
      </w:pPr>
      <w:r w:rsidRPr="00866110">
        <w:rPr>
          <w:sz w:val="28"/>
          <w:szCs w:val="28"/>
        </w:rPr>
        <w:t xml:space="preserve">Рішенням сорок шостої сесії Лубенської міської ради від 7 листопада 2014 року була прийнята і затверджена та рішенням п’ятдесят третьої сесії від 19 червня 2015 року була перезатверджена у новій редакції Міська програма з питань оборонної, мобілізаційної підготовки та цивільного захисту населення м. Лубни на 2015-2020 роки. </w:t>
      </w:r>
    </w:p>
    <w:p w:rsidR="004B0D22" w:rsidRPr="00866110" w:rsidRDefault="004B0D22" w:rsidP="008C2147">
      <w:pPr>
        <w:jc w:val="both"/>
        <w:rPr>
          <w:sz w:val="28"/>
          <w:szCs w:val="28"/>
          <w:u w:val="single"/>
        </w:rPr>
      </w:pPr>
      <w:r w:rsidRPr="00866110">
        <w:rPr>
          <w:sz w:val="28"/>
          <w:szCs w:val="28"/>
          <w:u w:val="single"/>
        </w:rPr>
        <w:t xml:space="preserve"> Мета Програми: </w:t>
      </w:r>
    </w:p>
    <w:p w:rsidR="004B0D22" w:rsidRPr="00866110" w:rsidRDefault="004B0D22" w:rsidP="008C2147">
      <w:pPr>
        <w:ind w:firstLine="708"/>
        <w:jc w:val="both"/>
        <w:rPr>
          <w:sz w:val="28"/>
          <w:szCs w:val="28"/>
        </w:rPr>
      </w:pPr>
      <w:r w:rsidRPr="00866110">
        <w:rPr>
          <w:sz w:val="28"/>
          <w:szCs w:val="28"/>
        </w:rPr>
        <w:t xml:space="preserve">Програма  спрямована  на 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  </w:t>
      </w:r>
    </w:p>
    <w:p w:rsidR="004B0D22" w:rsidRPr="00866110" w:rsidRDefault="004B0D22" w:rsidP="008C2147">
      <w:pPr>
        <w:jc w:val="both"/>
        <w:rPr>
          <w:sz w:val="28"/>
          <w:szCs w:val="28"/>
          <w:u w:val="single"/>
        </w:rPr>
      </w:pPr>
      <w:r w:rsidRPr="00866110">
        <w:rPr>
          <w:sz w:val="28"/>
          <w:szCs w:val="28"/>
          <w:u w:val="single"/>
        </w:rPr>
        <w:t xml:space="preserve">Основні завдання Програми: </w:t>
      </w:r>
    </w:p>
    <w:p w:rsidR="004B0D22" w:rsidRPr="00866110" w:rsidRDefault="004B0D22" w:rsidP="008C2147">
      <w:pPr>
        <w:jc w:val="both"/>
        <w:rPr>
          <w:sz w:val="28"/>
          <w:szCs w:val="28"/>
        </w:rPr>
      </w:pPr>
      <w:r w:rsidRPr="00866110">
        <w:rPr>
          <w:sz w:val="28"/>
          <w:szCs w:val="28"/>
        </w:rPr>
        <w:t xml:space="preserve">-  забезпечення  захисту  конституційних  прав  та  свобод  людини  на  основі чітко визначених пріоритетів; </w:t>
      </w:r>
    </w:p>
    <w:p w:rsidR="004B0D22" w:rsidRPr="00866110" w:rsidRDefault="004B0D22" w:rsidP="008C2147">
      <w:pPr>
        <w:jc w:val="both"/>
        <w:rPr>
          <w:sz w:val="28"/>
          <w:szCs w:val="28"/>
        </w:rPr>
      </w:pPr>
      <w:r w:rsidRPr="00866110">
        <w:rPr>
          <w:sz w:val="28"/>
          <w:szCs w:val="28"/>
        </w:rPr>
        <w:t xml:space="preserve">-  покращення військово-патріотичного виховання молоді, допризовної підготовки у закладах освіти та забезпечення призову юнаків на строкову військову службу до Збройних Сил та інших військових формувань України; </w:t>
      </w:r>
    </w:p>
    <w:p w:rsidR="004B0D22" w:rsidRPr="00866110" w:rsidRDefault="004B0D22" w:rsidP="008C2147">
      <w:pPr>
        <w:jc w:val="both"/>
        <w:rPr>
          <w:sz w:val="28"/>
          <w:szCs w:val="28"/>
        </w:rPr>
      </w:pPr>
      <w:r w:rsidRPr="00866110">
        <w:rPr>
          <w:sz w:val="28"/>
          <w:szCs w:val="28"/>
        </w:rPr>
        <w:t>-  створення,  матеріально-технічне  забезпечення та забезпечення бойової підготовки  нових  військових формувань,  а  саме  роти  охорони  Лубенського районного військового комісаріату Полтавської області  та загонів самооборони у місті Лубни;</w:t>
      </w:r>
    </w:p>
    <w:p w:rsidR="004B0D22" w:rsidRPr="00866110" w:rsidRDefault="004B0D22" w:rsidP="008C2147">
      <w:pPr>
        <w:jc w:val="both"/>
        <w:rPr>
          <w:sz w:val="28"/>
          <w:szCs w:val="28"/>
        </w:rPr>
      </w:pPr>
      <w:r w:rsidRPr="00866110">
        <w:rPr>
          <w:sz w:val="28"/>
          <w:szCs w:val="28"/>
        </w:rPr>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w:t>
      </w:r>
    </w:p>
    <w:p w:rsidR="00D67520" w:rsidRPr="00866110" w:rsidRDefault="00A35C9F" w:rsidP="008C2147">
      <w:pPr>
        <w:jc w:val="both"/>
        <w:rPr>
          <w:sz w:val="28"/>
          <w:szCs w:val="28"/>
          <w:u w:val="single"/>
        </w:rPr>
      </w:pPr>
      <w:r w:rsidRPr="00866110">
        <w:rPr>
          <w:sz w:val="28"/>
          <w:szCs w:val="28"/>
          <w:u w:val="single"/>
        </w:rPr>
        <w:t>Заходи програми:</w:t>
      </w:r>
    </w:p>
    <w:p w:rsidR="00BD4239" w:rsidRPr="00866110" w:rsidRDefault="00BD4239" w:rsidP="008C2147">
      <w:pPr>
        <w:jc w:val="both"/>
        <w:rPr>
          <w:sz w:val="28"/>
          <w:szCs w:val="28"/>
        </w:rPr>
      </w:pPr>
      <w:r w:rsidRPr="00866110">
        <w:rPr>
          <w:sz w:val="28"/>
          <w:szCs w:val="28"/>
        </w:rPr>
        <w:t>І. Військово-патріотичне виховання молоді, допризовна підготовка у закладах освіти, забезпечення призову юнаків на строкову військову службу до Збройних Сил та інших військових формувань України</w:t>
      </w:r>
    </w:p>
    <w:p w:rsidR="00AE2F0A" w:rsidRPr="00866110" w:rsidRDefault="00BD4239" w:rsidP="008C2147">
      <w:pPr>
        <w:jc w:val="both"/>
        <w:rPr>
          <w:sz w:val="28"/>
          <w:szCs w:val="28"/>
        </w:rPr>
      </w:pPr>
      <w:r w:rsidRPr="00866110">
        <w:rPr>
          <w:sz w:val="28"/>
          <w:szCs w:val="28"/>
        </w:rPr>
        <w:t>ІІ. Формування, матеріально-технічне забезпечення та забезпечення бойової підготовки загонів самооб</w:t>
      </w:r>
      <w:r w:rsidR="00AE2F0A" w:rsidRPr="00866110">
        <w:rPr>
          <w:sz w:val="28"/>
          <w:szCs w:val="28"/>
        </w:rPr>
        <w:t>орони та роти охорони Лубенського Р</w:t>
      </w:r>
      <w:r w:rsidRPr="00866110">
        <w:rPr>
          <w:sz w:val="28"/>
          <w:szCs w:val="28"/>
        </w:rPr>
        <w:t xml:space="preserve">ВК  </w:t>
      </w:r>
    </w:p>
    <w:p w:rsidR="00BD4239" w:rsidRPr="00866110" w:rsidRDefault="00BD4239" w:rsidP="008C2147">
      <w:pPr>
        <w:jc w:val="both"/>
        <w:rPr>
          <w:sz w:val="28"/>
          <w:szCs w:val="28"/>
        </w:rPr>
      </w:pPr>
      <w:r w:rsidRPr="00866110">
        <w:rPr>
          <w:sz w:val="28"/>
          <w:szCs w:val="28"/>
        </w:rPr>
        <w:t>ІІІ.  Забезпечення цивільного захисту населення в особливий період воєнного стану</w:t>
      </w:r>
    </w:p>
    <w:p w:rsidR="00BD4239" w:rsidRPr="00866110" w:rsidRDefault="00BD4239" w:rsidP="008C2147">
      <w:pPr>
        <w:jc w:val="both"/>
        <w:rPr>
          <w:sz w:val="28"/>
          <w:szCs w:val="28"/>
        </w:rPr>
      </w:pPr>
      <w:r w:rsidRPr="00866110">
        <w:rPr>
          <w:sz w:val="28"/>
          <w:szCs w:val="28"/>
        </w:rPr>
        <w:t>ІV.</w:t>
      </w:r>
      <w:r w:rsidR="009D79B0" w:rsidRPr="00866110">
        <w:rPr>
          <w:sz w:val="28"/>
          <w:szCs w:val="28"/>
        </w:rPr>
        <w:t xml:space="preserve"> </w:t>
      </w:r>
      <w:r w:rsidRPr="00866110">
        <w:rPr>
          <w:sz w:val="28"/>
          <w:szCs w:val="28"/>
        </w:rPr>
        <w:t>Удосконалення та розвиток с</w:t>
      </w:r>
      <w:r w:rsidR="00D53B43" w:rsidRPr="00866110">
        <w:rPr>
          <w:sz w:val="28"/>
          <w:szCs w:val="28"/>
        </w:rPr>
        <w:t xml:space="preserve">истеми управління та зв’язку у </w:t>
      </w:r>
      <w:r w:rsidRPr="00866110">
        <w:rPr>
          <w:sz w:val="28"/>
          <w:szCs w:val="28"/>
        </w:rPr>
        <w:t>м. Лубни на особливий період</w:t>
      </w:r>
      <w:r w:rsidR="00A6570D" w:rsidRPr="00866110">
        <w:rPr>
          <w:sz w:val="28"/>
          <w:szCs w:val="28"/>
        </w:rPr>
        <w:t>.</w:t>
      </w:r>
    </w:p>
    <w:p w:rsidR="00D53B43" w:rsidRDefault="00D53B43" w:rsidP="008C2147">
      <w:pPr>
        <w:jc w:val="both"/>
        <w:rPr>
          <w:sz w:val="28"/>
          <w:szCs w:val="28"/>
        </w:rPr>
      </w:pPr>
    </w:p>
    <w:p w:rsidR="000A1887" w:rsidRDefault="000A1887" w:rsidP="008C2147">
      <w:pPr>
        <w:jc w:val="both"/>
        <w:rPr>
          <w:sz w:val="28"/>
          <w:szCs w:val="28"/>
        </w:rPr>
      </w:pPr>
    </w:p>
    <w:p w:rsidR="00866110" w:rsidRPr="00866110" w:rsidRDefault="00866110" w:rsidP="00866110">
      <w:pPr>
        <w:ind w:firstLine="720"/>
        <w:jc w:val="both"/>
        <w:rPr>
          <w:sz w:val="28"/>
          <w:szCs w:val="28"/>
        </w:rPr>
      </w:pPr>
      <w:r w:rsidRPr="00866110">
        <w:rPr>
          <w:sz w:val="28"/>
          <w:szCs w:val="28"/>
        </w:rPr>
        <w:t xml:space="preserve">З метою    реалізації  Міської програми  з питань оборонної, мобілізаційної підготовки та цивільного захисту населення м. Лубни,    зміцнення  повноважень в галузі оборонної роботи, сприяння   організації призову громадян на строкову </w:t>
      </w:r>
      <w:r w:rsidRPr="00866110">
        <w:rPr>
          <w:sz w:val="28"/>
          <w:szCs w:val="28"/>
        </w:rPr>
        <w:lastRenderedPageBreak/>
        <w:t>службу та підготовку молоді до служби в Збройних Силах України в управлінн</w:t>
      </w:r>
      <w:r>
        <w:rPr>
          <w:sz w:val="28"/>
          <w:szCs w:val="28"/>
        </w:rPr>
        <w:t>і</w:t>
      </w:r>
      <w:r w:rsidRPr="00866110">
        <w:rPr>
          <w:sz w:val="28"/>
          <w:szCs w:val="28"/>
        </w:rPr>
        <w:t xml:space="preserve"> освіти  розроблено   план, що передбачає комплекс заходів виховного характеру, зміцнення матеріально – технічної бази  та удосконалення її використання  на уроках предмету </w:t>
      </w:r>
      <w:r>
        <w:rPr>
          <w:sz w:val="28"/>
          <w:szCs w:val="28"/>
        </w:rPr>
        <w:t xml:space="preserve"> «</w:t>
      </w:r>
      <w:r w:rsidRPr="00866110">
        <w:rPr>
          <w:sz w:val="28"/>
          <w:szCs w:val="28"/>
        </w:rPr>
        <w:t>Захист Вітчизни</w:t>
      </w:r>
      <w:r>
        <w:rPr>
          <w:sz w:val="28"/>
          <w:szCs w:val="28"/>
        </w:rPr>
        <w:t>»</w:t>
      </w:r>
      <w:r w:rsidRPr="00866110">
        <w:rPr>
          <w:sz w:val="28"/>
          <w:szCs w:val="28"/>
        </w:rPr>
        <w:t>, відновлення і реконструкцію захисних споруд цивільного захисту школярів і  всього населення м. Лубен , відзначення Дня Збройних Сил України, Д</w:t>
      </w:r>
      <w:r w:rsidR="000A1887">
        <w:rPr>
          <w:sz w:val="28"/>
          <w:szCs w:val="28"/>
        </w:rPr>
        <w:t>ня Козацтва  та інших військово-</w:t>
      </w:r>
      <w:r w:rsidRPr="00866110">
        <w:rPr>
          <w:sz w:val="28"/>
          <w:szCs w:val="28"/>
        </w:rPr>
        <w:t>патріотичних подій в житті  України, області,   міста.</w:t>
      </w:r>
    </w:p>
    <w:p w:rsidR="00864042" w:rsidRDefault="00866110" w:rsidP="00866110">
      <w:pPr>
        <w:autoSpaceDE w:val="0"/>
        <w:autoSpaceDN w:val="0"/>
        <w:adjustRightInd w:val="0"/>
        <w:ind w:firstLine="709"/>
        <w:jc w:val="both"/>
        <w:rPr>
          <w:sz w:val="28"/>
          <w:szCs w:val="28"/>
        </w:rPr>
      </w:pPr>
      <w:r w:rsidRPr="00866110">
        <w:rPr>
          <w:sz w:val="28"/>
          <w:szCs w:val="28"/>
        </w:rPr>
        <w:t xml:space="preserve">Так, зокрема,  управлінням освіти  спільно з  міським   відділом сім’ї молоді і спорту, Лубенським </w:t>
      </w:r>
      <w:proofErr w:type="spellStart"/>
      <w:r w:rsidRPr="00866110">
        <w:rPr>
          <w:sz w:val="28"/>
          <w:szCs w:val="28"/>
        </w:rPr>
        <w:t>МК</w:t>
      </w:r>
      <w:proofErr w:type="spellEnd"/>
      <w:r w:rsidRPr="00866110">
        <w:rPr>
          <w:sz w:val="28"/>
          <w:szCs w:val="28"/>
        </w:rPr>
        <w:t xml:space="preserve"> ТСО України  </w:t>
      </w:r>
      <w:r w:rsidR="00864042">
        <w:rPr>
          <w:sz w:val="28"/>
          <w:szCs w:val="28"/>
        </w:rPr>
        <w:t>постійно проводяться</w:t>
      </w:r>
      <w:r w:rsidRPr="00866110">
        <w:rPr>
          <w:sz w:val="28"/>
          <w:szCs w:val="28"/>
        </w:rPr>
        <w:t xml:space="preserve"> змагання  на першість  міста зі стрільби із пневматичної зброї серед юнаків і  дівча</w:t>
      </w:r>
      <w:r w:rsidR="00864042">
        <w:rPr>
          <w:sz w:val="28"/>
          <w:szCs w:val="28"/>
        </w:rPr>
        <w:t>т:</w:t>
      </w:r>
    </w:p>
    <w:p w:rsidR="00864042" w:rsidRDefault="00864042" w:rsidP="00866110">
      <w:pPr>
        <w:autoSpaceDE w:val="0"/>
        <w:autoSpaceDN w:val="0"/>
        <w:adjustRightInd w:val="0"/>
        <w:ind w:firstLine="709"/>
        <w:jc w:val="both"/>
        <w:rPr>
          <w:sz w:val="28"/>
          <w:szCs w:val="28"/>
        </w:rPr>
      </w:pPr>
      <w:r>
        <w:rPr>
          <w:sz w:val="28"/>
          <w:szCs w:val="28"/>
        </w:rPr>
        <w:t>-</w:t>
      </w:r>
      <w:r w:rsidR="000A1887">
        <w:rPr>
          <w:sz w:val="28"/>
          <w:szCs w:val="28"/>
        </w:rPr>
        <w:t xml:space="preserve"> </w:t>
      </w:r>
      <w:r w:rsidR="00866110" w:rsidRPr="00866110">
        <w:rPr>
          <w:sz w:val="28"/>
          <w:szCs w:val="28"/>
        </w:rPr>
        <w:t xml:space="preserve">до 8  Березня, до Дня міста Лубен (18 вересня) , до Дня    Захисника Вітчизни, до Дня Збройних Сил України. </w:t>
      </w:r>
    </w:p>
    <w:p w:rsidR="00866110" w:rsidRDefault="00866110" w:rsidP="00866110">
      <w:pPr>
        <w:autoSpaceDE w:val="0"/>
        <w:autoSpaceDN w:val="0"/>
        <w:adjustRightInd w:val="0"/>
        <w:ind w:firstLine="709"/>
        <w:jc w:val="both"/>
        <w:rPr>
          <w:sz w:val="28"/>
          <w:szCs w:val="28"/>
        </w:rPr>
      </w:pPr>
      <w:r w:rsidRPr="00866110">
        <w:rPr>
          <w:sz w:val="28"/>
          <w:szCs w:val="28"/>
        </w:rPr>
        <w:t xml:space="preserve">Напередодні Дня міста та  Дня Збройних Сил України в школах проведені зустрічі з учасниками ІІ світової війни, воїнами-афганцями,   воїнами-інтернаціоналістами,  воїнами - учасниками АТО. </w:t>
      </w:r>
    </w:p>
    <w:p w:rsidR="00866110" w:rsidRPr="00866110" w:rsidRDefault="00866110" w:rsidP="00866110">
      <w:pPr>
        <w:autoSpaceDE w:val="0"/>
        <w:autoSpaceDN w:val="0"/>
        <w:adjustRightInd w:val="0"/>
        <w:ind w:firstLine="709"/>
        <w:jc w:val="both"/>
        <w:rPr>
          <w:sz w:val="28"/>
          <w:szCs w:val="28"/>
        </w:rPr>
      </w:pPr>
      <w:r>
        <w:rPr>
          <w:sz w:val="28"/>
          <w:szCs w:val="28"/>
        </w:rPr>
        <w:t>Щорічно</w:t>
      </w:r>
      <w:r w:rsidRPr="00866110">
        <w:rPr>
          <w:sz w:val="28"/>
          <w:szCs w:val="28"/>
        </w:rPr>
        <w:t>, 5</w:t>
      </w:r>
      <w:r w:rsidR="000A1887">
        <w:rPr>
          <w:sz w:val="28"/>
          <w:szCs w:val="28"/>
        </w:rPr>
        <w:t xml:space="preserve"> </w:t>
      </w:r>
      <w:r w:rsidRPr="00866110">
        <w:rPr>
          <w:sz w:val="28"/>
          <w:szCs w:val="28"/>
        </w:rPr>
        <w:t xml:space="preserve">січня відзначається День створення 25 гвардійської мотострілецької Червонопрапорної </w:t>
      </w:r>
      <w:proofErr w:type="spellStart"/>
      <w:r w:rsidRPr="00866110">
        <w:rPr>
          <w:sz w:val="28"/>
          <w:szCs w:val="28"/>
        </w:rPr>
        <w:t>Синельниково-Будапештської</w:t>
      </w:r>
      <w:proofErr w:type="spellEnd"/>
      <w:r w:rsidRPr="00866110">
        <w:rPr>
          <w:sz w:val="28"/>
          <w:szCs w:val="28"/>
        </w:rPr>
        <w:t xml:space="preserve"> орденів Суворова і Богдана Хмельницького  дивізії імені В.І.Чапаєва (в 201</w:t>
      </w:r>
      <w:r w:rsidR="000A1887">
        <w:rPr>
          <w:sz w:val="28"/>
          <w:szCs w:val="28"/>
        </w:rPr>
        <w:t>9</w:t>
      </w:r>
      <w:r w:rsidRPr="00866110">
        <w:rPr>
          <w:sz w:val="28"/>
          <w:szCs w:val="28"/>
        </w:rPr>
        <w:t>році їй було 7</w:t>
      </w:r>
      <w:r w:rsidR="000A1887">
        <w:rPr>
          <w:sz w:val="28"/>
          <w:szCs w:val="28"/>
        </w:rPr>
        <w:t>7</w:t>
      </w:r>
      <w:r w:rsidRPr="00866110">
        <w:rPr>
          <w:sz w:val="28"/>
          <w:szCs w:val="28"/>
        </w:rPr>
        <w:t>)</w:t>
      </w:r>
      <w:r>
        <w:rPr>
          <w:sz w:val="28"/>
          <w:szCs w:val="28"/>
        </w:rPr>
        <w:t>.</w:t>
      </w:r>
      <w:r w:rsidRPr="00866110">
        <w:rPr>
          <w:sz w:val="28"/>
          <w:szCs w:val="28"/>
        </w:rPr>
        <w:t xml:space="preserve"> Це визначне свято для ветеранів  дивізії , молодих воїнів Лубенського гарнізону і призовників. Ці події  висвітлюються в місцевих ЗМІ,  радіомовленні та телебаченні.                                                                                        </w:t>
      </w:r>
    </w:p>
    <w:p w:rsidR="00864042" w:rsidRDefault="00866110" w:rsidP="00866110">
      <w:pPr>
        <w:ind w:firstLine="708"/>
        <w:jc w:val="both"/>
        <w:rPr>
          <w:sz w:val="28"/>
          <w:szCs w:val="28"/>
        </w:rPr>
      </w:pPr>
      <w:r w:rsidRPr="00866110">
        <w:rPr>
          <w:sz w:val="28"/>
          <w:szCs w:val="28"/>
        </w:rPr>
        <w:t>Школярі міста є активними учасниками Всеукраїнської дитячо-юнацької військово-па</w:t>
      </w:r>
      <w:r w:rsidR="00864042">
        <w:rPr>
          <w:sz w:val="28"/>
          <w:szCs w:val="28"/>
        </w:rPr>
        <w:t>тріотичної гри "Сокіл"("Джура").</w:t>
      </w:r>
      <w:r w:rsidRPr="00866110">
        <w:rPr>
          <w:sz w:val="28"/>
          <w:szCs w:val="28"/>
        </w:rPr>
        <w:t xml:space="preserve">  </w:t>
      </w:r>
      <w:r w:rsidR="00864042">
        <w:rPr>
          <w:sz w:val="28"/>
          <w:szCs w:val="28"/>
        </w:rPr>
        <w:t>К</w:t>
      </w:r>
      <w:r w:rsidRPr="00866110">
        <w:rPr>
          <w:sz w:val="28"/>
          <w:szCs w:val="28"/>
        </w:rPr>
        <w:t xml:space="preserve">оманда "Сапсан"  Лубенської </w:t>
      </w:r>
      <w:r w:rsidR="00864042">
        <w:rPr>
          <w:sz w:val="28"/>
          <w:szCs w:val="28"/>
        </w:rPr>
        <w:t>школи</w:t>
      </w:r>
      <w:r w:rsidRPr="00866110">
        <w:rPr>
          <w:sz w:val="28"/>
          <w:szCs w:val="28"/>
        </w:rPr>
        <w:t xml:space="preserve"> №1 </w:t>
      </w:r>
      <w:r w:rsidRPr="00864042">
        <w:rPr>
          <w:i/>
          <w:sz w:val="28"/>
          <w:szCs w:val="28"/>
        </w:rPr>
        <w:t xml:space="preserve">(керівники Даценко Л.А., </w:t>
      </w:r>
      <w:proofErr w:type="spellStart"/>
      <w:r w:rsidRPr="00864042">
        <w:rPr>
          <w:i/>
          <w:sz w:val="28"/>
          <w:szCs w:val="28"/>
        </w:rPr>
        <w:t>Великоіваненко</w:t>
      </w:r>
      <w:proofErr w:type="spellEnd"/>
      <w:r w:rsidRPr="00864042">
        <w:rPr>
          <w:i/>
          <w:sz w:val="28"/>
          <w:szCs w:val="28"/>
        </w:rPr>
        <w:t xml:space="preserve"> С.М., </w:t>
      </w:r>
      <w:proofErr w:type="spellStart"/>
      <w:r w:rsidRPr="00864042">
        <w:rPr>
          <w:i/>
          <w:sz w:val="28"/>
          <w:szCs w:val="28"/>
        </w:rPr>
        <w:t>Толумний</w:t>
      </w:r>
      <w:proofErr w:type="spellEnd"/>
      <w:r w:rsidRPr="00864042">
        <w:rPr>
          <w:i/>
          <w:sz w:val="28"/>
          <w:szCs w:val="28"/>
        </w:rPr>
        <w:t xml:space="preserve"> С.Г.)</w:t>
      </w:r>
      <w:r w:rsidRPr="00866110">
        <w:rPr>
          <w:sz w:val="28"/>
          <w:szCs w:val="28"/>
        </w:rPr>
        <w:t xml:space="preserve"> виборола ІІІ місце в обласних змаганнях</w:t>
      </w:r>
      <w:r>
        <w:rPr>
          <w:sz w:val="28"/>
          <w:szCs w:val="28"/>
        </w:rPr>
        <w:t>.</w:t>
      </w:r>
      <w:r w:rsidRPr="00866110">
        <w:rPr>
          <w:sz w:val="28"/>
          <w:szCs w:val="28"/>
        </w:rPr>
        <w:t xml:space="preserve"> </w:t>
      </w:r>
    </w:p>
    <w:p w:rsidR="00866110" w:rsidRPr="00866110" w:rsidRDefault="00866110" w:rsidP="00866110">
      <w:pPr>
        <w:ind w:firstLine="708"/>
        <w:jc w:val="both"/>
        <w:rPr>
          <w:sz w:val="28"/>
          <w:szCs w:val="28"/>
        </w:rPr>
      </w:pPr>
      <w:r w:rsidRPr="00866110">
        <w:rPr>
          <w:sz w:val="28"/>
          <w:szCs w:val="28"/>
        </w:rPr>
        <w:t>Належна увага приділяється у школах міста військ</w:t>
      </w:r>
      <w:r>
        <w:rPr>
          <w:sz w:val="28"/>
          <w:szCs w:val="28"/>
        </w:rPr>
        <w:t>ов</w:t>
      </w:r>
      <w:r w:rsidRPr="00866110">
        <w:rPr>
          <w:sz w:val="28"/>
          <w:szCs w:val="28"/>
        </w:rPr>
        <w:t>ій підготовці молоді. На вивчення предмета "Захист Вітчизни" виділено 2 год</w:t>
      </w:r>
      <w:r>
        <w:rPr>
          <w:sz w:val="28"/>
          <w:szCs w:val="28"/>
        </w:rPr>
        <w:t>ини</w:t>
      </w:r>
      <w:r w:rsidRPr="00866110">
        <w:rPr>
          <w:sz w:val="28"/>
          <w:szCs w:val="28"/>
        </w:rPr>
        <w:t xml:space="preserve"> на тиждень за рахунок варіативної частини навчальних планів у Лубенських ЗОШ І – ІІІ ступенів №№1, 2, 3, 8. У Лубенських ЗОШ І – ІІІ ступенів №№1, 2, 7 та спеціалізованій школі №6 уведено 0,5 ставки посади керівника гуртка з </w:t>
      </w:r>
      <w:r>
        <w:rPr>
          <w:sz w:val="28"/>
          <w:szCs w:val="28"/>
        </w:rPr>
        <w:t xml:space="preserve"> в</w:t>
      </w:r>
      <w:r w:rsidRPr="00866110">
        <w:rPr>
          <w:sz w:val="28"/>
          <w:szCs w:val="28"/>
        </w:rPr>
        <w:t>ійськового та  національно-патріотичного виховання. 4 тижневих години для організації роботи секцій  з  фізпідготовки мають учителі в Лубенських ЗОШ І – ІІІ ступенів №№1, 2, 3, 4, 7, 10 та спеціалізованої школи №6.</w:t>
      </w:r>
    </w:p>
    <w:p w:rsidR="00866110" w:rsidRPr="00866110" w:rsidRDefault="00866110" w:rsidP="00866110">
      <w:pPr>
        <w:ind w:firstLine="720"/>
        <w:jc w:val="both"/>
        <w:rPr>
          <w:sz w:val="28"/>
          <w:szCs w:val="28"/>
        </w:rPr>
      </w:pPr>
      <w:r w:rsidRPr="00866110">
        <w:rPr>
          <w:sz w:val="28"/>
          <w:szCs w:val="28"/>
        </w:rPr>
        <w:t>Фінальним етапом у ви</w:t>
      </w:r>
      <w:r>
        <w:rPr>
          <w:sz w:val="28"/>
          <w:szCs w:val="28"/>
        </w:rPr>
        <w:t>в</w:t>
      </w:r>
      <w:r w:rsidRPr="00866110">
        <w:rPr>
          <w:sz w:val="28"/>
          <w:szCs w:val="28"/>
        </w:rPr>
        <w:t>ченні предмету</w:t>
      </w:r>
      <w:r>
        <w:rPr>
          <w:sz w:val="28"/>
          <w:szCs w:val="28"/>
        </w:rPr>
        <w:t xml:space="preserve"> «</w:t>
      </w:r>
      <w:r w:rsidRPr="00866110">
        <w:rPr>
          <w:sz w:val="28"/>
          <w:szCs w:val="28"/>
        </w:rPr>
        <w:t>Захист Вітчизни</w:t>
      </w:r>
      <w:r>
        <w:rPr>
          <w:sz w:val="28"/>
          <w:szCs w:val="28"/>
        </w:rPr>
        <w:t>»</w:t>
      </w:r>
      <w:r w:rsidRPr="00866110">
        <w:rPr>
          <w:sz w:val="28"/>
          <w:szCs w:val="28"/>
        </w:rPr>
        <w:t>,  перевірці оволодіння  практичними навичками, готовності до служби в Збройних Силах України стало проведення</w:t>
      </w:r>
      <w:r w:rsidRPr="002923C8">
        <w:rPr>
          <w:i/>
          <w:sz w:val="28"/>
          <w:szCs w:val="28"/>
        </w:rPr>
        <w:t xml:space="preserve"> згідно наказу управління освіти   №149 від 3 квітня  2018 року </w:t>
      </w:r>
      <w:r w:rsidRPr="00866110">
        <w:rPr>
          <w:sz w:val="28"/>
          <w:szCs w:val="28"/>
        </w:rPr>
        <w:t xml:space="preserve"> </w:t>
      </w:r>
      <w:r>
        <w:rPr>
          <w:sz w:val="28"/>
          <w:szCs w:val="28"/>
        </w:rPr>
        <w:t>«</w:t>
      </w:r>
      <w:r w:rsidRPr="00866110">
        <w:rPr>
          <w:bCs/>
          <w:sz w:val="28"/>
          <w:szCs w:val="28"/>
        </w:rPr>
        <w:t>Про проведення навчальних військово-польових зборів  за    програмою курсу «Захист Вітчизни»  учнів 11 - х   класів у 2018 році</w:t>
      </w:r>
      <w:r>
        <w:rPr>
          <w:sz w:val="28"/>
          <w:szCs w:val="28"/>
        </w:rPr>
        <w:t>».</w:t>
      </w:r>
    </w:p>
    <w:p w:rsidR="002923C8" w:rsidRDefault="00866110" w:rsidP="00866110">
      <w:pPr>
        <w:shd w:val="clear" w:color="auto" w:fill="FFFFFF"/>
        <w:tabs>
          <w:tab w:val="left" w:pos="1162"/>
        </w:tabs>
        <w:spacing w:line="274" w:lineRule="exact"/>
        <w:ind w:left="5" w:right="10" w:firstLine="725"/>
        <w:jc w:val="both"/>
        <w:rPr>
          <w:sz w:val="28"/>
          <w:szCs w:val="28"/>
        </w:rPr>
      </w:pPr>
      <w:r w:rsidRPr="00866110">
        <w:rPr>
          <w:sz w:val="28"/>
          <w:szCs w:val="28"/>
        </w:rPr>
        <w:t xml:space="preserve"> Збори  були проведені на спортивно-оздоровчій базі «Сула» Національного педагогічного університету ім. Драгоманова у дві зміни: </w:t>
      </w:r>
    </w:p>
    <w:p w:rsidR="002923C8" w:rsidRDefault="00866110" w:rsidP="00866110">
      <w:pPr>
        <w:shd w:val="clear" w:color="auto" w:fill="FFFFFF"/>
        <w:tabs>
          <w:tab w:val="left" w:pos="1162"/>
        </w:tabs>
        <w:spacing w:line="274" w:lineRule="exact"/>
        <w:ind w:left="5" w:right="10" w:firstLine="725"/>
        <w:jc w:val="both"/>
        <w:rPr>
          <w:sz w:val="28"/>
          <w:szCs w:val="28"/>
        </w:rPr>
      </w:pPr>
      <w:r w:rsidRPr="00866110">
        <w:rPr>
          <w:sz w:val="28"/>
          <w:szCs w:val="28"/>
        </w:rPr>
        <w:t xml:space="preserve">з 14 по 16 травня 2018 року (І зміна) з юнаками випускних класів шкіл №№ 2,6,7,10(всього 61учень) </w:t>
      </w:r>
    </w:p>
    <w:p w:rsidR="00866110" w:rsidRDefault="00866110" w:rsidP="00866110">
      <w:pPr>
        <w:shd w:val="clear" w:color="auto" w:fill="FFFFFF"/>
        <w:tabs>
          <w:tab w:val="left" w:pos="1162"/>
        </w:tabs>
        <w:spacing w:line="274" w:lineRule="exact"/>
        <w:ind w:left="5" w:right="10" w:firstLine="725"/>
        <w:jc w:val="both"/>
        <w:rPr>
          <w:sz w:val="28"/>
          <w:szCs w:val="28"/>
        </w:rPr>
      </w:pPr>
      <w:r w:rsidRPr="00866110">
        <w:rPr>
          <w:sz w:val="28"/>
          <w:szCs w:val="28"/>
        </w:rPr>
        <w:t>та з 16 по 18 травня 2018 року (</w:t>
      </w:r>
      <w:r w:rsidRPr="00866110">
        <w:rPr>
          <w:sz w:val="28"/>
          <w:szCs w:val="28"/>
          <w:lang w:val="en-US"/>
        </w:rPr>
        <w:t>II</w:t>
      </w:r>
      <w:r w:rsidRPr="00866110">
        <w:rPr>
          <w:sz w:val="28"/>
          <w:szCs w:val="28"/>
        </w:rPr>
        <w:t xml:space="preserve"> зміна) з юнаками випускних класів шкіл №№ 1,3,4,8 (всього 59 учнів)</w:t>
      </w:r>
      <w:r>
        <w:rPr>
          <w:sz w:val="28"/>
          <w:szCs w:val="28"/>
        </w:rPr>
        <w:t xml:space="preserve">. </w:t>
      </w:r>
    </w:p>
    <w:p w:rsidR="00866110" w:rsidRDefault="00866110" w:rsidP="00866110">
      <w:pPr>
        <w:shd w:val="clear" w:color="auto" w:fill="FFFFFF"/>
        <w:tabs>
          <w:tab w:val="left" w:pos="1128"/>
        </w:tabs>
        <w:spacing w:line="274" w:lineRule="exact"/>
        <w:ind w:firstLine="730"/>
        <w:jc w:val="both"/>
        <w:rPr>
          <w:sz w:val="28"/>
          <w:szCs w:val="28"/>
        </w:rPr>
      </w:pPr>
      <w:r w:rsidRPr="00866110">
        <w:rPr>
          <w:sz w:val="28"/>
          <w:szCs w:val="28"/>
        </w:rPr>
        <w:t xml:space="preserve">В проведенні практичних занять  на сучасному рівні в період військово-польових  зборів взяли участь члени громадської організації </w:t>
      </w:r>
      <w:proofErr w:type="spellStart"/>
      <w:r w:rsidRPr="00866110">
        <w:rPr>
          <w:sz w:val="28"/>
          <w:szCs w:val="28"/>
        </w:rPr>
        <w:t>”Лубенське</w:t>
      </w:r>
      <w:proofErr w:type="spellEnd"/>
      <w:r w:rsidRPr="00866110">
        <w:rPr>
          <w:sz w:val="28"/>
          <w:szCs w:val="28"/>
        </w:rPr>
        <w:t xml:space="preserve"> міжрайонне об’єднання  ветеранів АТО ”(голова ГО </w:t>
      </w:r>
      <w:proofErr w:type="spellStart"/>
      <w:r w:rsidRPr="00866110">
        <w:rPr>
          <w:sz w:val="28"/>
          <w:szCs w:val="28"/>
        </w:rPr>
        <w:t>Клюшник</w:t>
      </w:r>
      <w:proofErr w:type="spellEnd"/>
      <w:r w:rsidRPr="00866110">
        <w:rPr>
          <w:sz w:val="28"/>
          <w:szCs w:val="28"/>
        </w:rPr>
        <w:t xml:space="preserve"> Олександр </w:t>
      </w:r>
      <w:r w:rsidRPr="00866110">
        <w:rPr>
          <w:sz w:val="28"/>
          <w:szCs w:val="28"/>
        </w:rPr>
        <w:lastRenderedPageBreak/>
        <w:t xml:space="preserve">Вікторович)  та місцевого навчально-тренувального центру батальйону ОУН, учасники АТО, інструктори навчально-тренувального центру. Для проведення навчальних військово-польових зборів  були залучені    учителі курсу «Захист Вітчизни» та вчителі фізичного виховання шкіл міста. </w:t>
      </w:r>
    </w:p>
    <w:p w:rsidR="00866110" w:rsidRPr="00866110" w:rsidRDefault="00866110" w:rsidP="00866110">
      <w:pPr>
        <w:ind w:firstLine="708"/>
        <w:jc w:val="both"/>
        <w:rPr>
          <w:sz w:val="28"/>
          <w:szCs w:val="28"/>
        </w:rPr>
      </w:pPr>
      <w:r w:rsidRPr="00866110">
        <w:rPr>
          <w:sz w:val="28"/>
          <w:szCs w:val="28"/>
        </w:rPr>
        <w:t xml:space="preserve">Військово-патріотичне виховання учнівської молоді передбачає надання посильної допомоги та підтримки людям похилого віку, учасникам українського визвольного руху часів Другої світової війни, жертвам нацистських переслідувань, учасникам антитерористичної операції на Сході України та членам їх родин. У школах міста створено 20 волонтерських загонів, які об'єднують 234 учні. Учні-волонтери беруть участь у акціях "Турбота", "Дзвони пам'яті людської", "Не будь байдужим". Реалії сьогодення визначили нові напрямки волонтерської роботи, що формують прагнення молоді до відповідальної патріотичної поведінки, повагу до захисників національних інтересів держави, що проявляється в реальній допомозі нашим військовим: чимала кількість учнів шкіл міста займається волонтерською діяльністю, працюючи при </w:t>
      </w:r>
      <w:proofErr w:type="spellStart"/>
      <w:r w:rsidRPr="00866110">
        <w:rPr>
          <w:sz w:val="28"/>
          <w:szCs w:val="28"/>
        </w:rPr>
        <w:t>міськрайонному</w:t>
      </w:r>
      <w:proofErr w:type="spellEnd"/>
      <w:r w:rsidRPr="00866110">
        <w:rPr>
          <w:sz w:val="28"/>
          <w:szCs w:val="28"/>
        </w:rPr>
        <w:t xml:space="preserve"> штабі сприяння руху "За єдину Україну", і разом з батьками беруть участь в акціях та соціальних проектах під девізом "Благодійність для захисту України".            Щорічно організовується зустріч-презентація випускників із представниками вищих військових навчальних закладів України. В </w:t>
      </w:r>
      <w:proofErr w:type="spellStart"/>
      <w:r w:rsidRPr="00866110">
        <w:rPr>
          <w:sz w:val="28"/>
          <w:szCs w:val="28"/>
        </w:rPr>
        <w:t>цьму</w:t>
      </w:r>
      <w:proofErr w:type="spellEnd"/>
      <w:r w:rsidRPr="00866110">
        <w:rPr>
          <w:sz w:val="28"/>
          <w:szCs w:val="28"/>
        </w:rPr>
        <w:t xml:space="preserve"> році на таку зустріч прибули представники 7 військових інститутів і академій України.</w:t>
      </w:r>
    </w:p>
    <w:p w:rsidR="006F6241" w:rsidRDefault="00866110" w:rsidP="00866110">
      <w:pPr>
        <w:ind w:firstLine="708"/>
        <w:jc w:val="both"/>
        <w:rPr>
          <w:sz w:val="28"/>
          <w:szCs w:val="28"/>
        </w:rPr>
      </w:pPr>
      <w:r w:rsidRPr="00866110">
        <w:rPr>
          <w:sz w:val="28"/>
          <w:szCs w:val="28"/>
        </w:rPr>
        <w:t xml:space="preserve">За ініціативи шкільних органів учнівського самоврядування та волонтерів,  педагогічних колективів шкіл  на приміщенні Лубенської спеціалізованої школи І – ІІІ ступенів №6 відкрито меморіальну дошку на честь випускника школи </w:t>
      </w:r>
      <w:proofErr w:type="spellStart"/>
      <w:r w:rsidRPr="00866110">
        <w:rPr>
          <w:sz w:val="28"/>
          <w:szCs w:val="28"/>
        </w:rPr>
        <w:t>Бєлоруса</w:t>
      </w:r>
      <w:proofErr w:type="spellEnd"/>
      <w:r w:rsidRPr="00866110">
        <w:rPr>
          <w:sz w:val="28"/>
          <w:szCs w:val="28"/>
        </w:rPr>
        <w:t xml:space="preserve"> Владислава, учасника АТО, який загинув 12 серпня 2014 року; </w:t>
      </w:r>
    </w:p>
    <w:p w:rsidR="006F6241" w:rsidRDefault="00866110" w:rsidP="00866110">
      <w:pPr>
        <w:ind w:firstLine="708"/>
        <w:jc w:val="both"/>
        <w:rPr>
          <w:sz w:val="28"/>
          <w:szCs w:val="28"/>
        </w:rPr>
      </w:pPr>
      <w:r w:rsidRPr="00866110">
        <w:rPr>
          <w:sz w:val="28"/>
          <w:szCs w:val="28"/>
        </w:rPr>
        <w:t xml:space="preserve">в Лубенській загальноосвітній школі І – ІІІ ступенів №2 відкрито пам'ятну дошку випускнику цієї школи 1984 року </w:t>
      </w:r>
      <w:proofErr w:type="spellStart"/>
      <w:r w:rsidRPr="00866110">
        <w:rPr>
          <w:sz w:val="28"/>
          <w:szCs w:val="28"/>
        </w:rPr>
        <w:t>Безроді</w:t>
      </w:r>
      <w:proofErr w:type="spellEnd"/>
      <w:r w:rsidRPr="00866110">
        <w:rPr>
          <w:sz w:val="28"/>
          <w:szCs w:val="28"/>
        </w:rPr>
        <w:t xml:space="preserve"> Анатолію, який загинув у січні 2015 року; </w:t>
      </w:r>
    </w:p>
    <w:p w:rsidR="006F6241" w:rsidRDefault="00866110" w:rsidP="00866110">
      <w:pPr>
        <w:ind w:firstLine="708"/>
        <w:jc w:val="both"/>
        <w:rPr>
          <w:sz w:val="28"/>
          <w:szCs w:val="28"/>
        </w:rPr>
      </w:pPr>
      <w:r w:rsidRPr="00866110">
        <w:rPr>
          <w:sz w:val="28"/>
          <w:szCs w:val="28"/>
        </w:rPr>
        <w:t xml:space="preserve">22 вересня 2017 року на приміщенні Лубенської загальноосвітньої школи І – ІІІ ступенів №3 відкрито меморіальну дошку учаснику АТО Сергію </w:t>
      </w:r>
      <w:proofErr w:type="spellStart"/>
      <w:r w:rsidRPr="00866110">
        <w:rPr>
          <w:sz w:val="28"/>
          <w:szCs w:val="28"/>
        </w:rPr>
        <w:t>Реуті</w:t>
      </w:r>
      <w:proofErr w:type="spellEnd"/>
      <w:r w:rsidRPr="00866110">
        <w:rPr>
          <w:sz w:val="28"/>
          <w:szCs w:val="28"/>
        </w:rPr>
        <w:t xml:space="preserve">, який загинув у боях на Сході України 22 листопада 2014 року 18 травня 2018р . </w:t>
      </w:r>
    </w:p>
    <w:p w:rsidR="00866110" w:rsidRPr="00866110" w:rsidRDefault="006F6241" w:rsidP="00866110">
      <w:pPr>
        <w:ind w:firstLine="708"/>
        <w:jc w:val="both"/>
        <w:rPr>
          <w:sz w:val="28"/>
          <w:szCs w:val="28"/>
        </w:rPr>
      </w:pPr>
      <w:r>
        <w:rPr>
          <w:sz w:val="28"/>
          <w:szCs w:val="28"/>
        </w:rPr>
        <w:t>В</w:t>
      </w:r>
      <w:r w:rsidR="00866110" w:rsidRPr="00866110">
        <w:rPr>
          <w:sz w:val="28"/>
          <w:szCs w:val="28"/>
        </w:rPr>
        <w:t xml:space="preserve"> Лубенській загальноосвітній школі І – ІІІ ступенів №1 відкрито пам'ятну дошку випускникам цієї школи, учасникам  АТО </w:t>
      </w:r>
      <w:r>
        <w:rPr>
          <w:sz w:val="28"/>
          <w:szCs w:val="28"/>
        </w:rPr>
        <w:t>Вікт</w:t>
      </w:r>
      <w:r w:rsidR="00866110" w:rsidRPr="00866110">
        <w:rPr>
          <w:sz w:val="28"/>
          <w:szCs w:val="28"/>
        </w:rPr>
        <w:t xml:space="preserve">ору Дмитренку ( загинув 29.08.2014р), Роману Омельченку( загинув 18.07.2016р.),   Олександру </w:t>
      </w:r>
      <w:proofErr w:type="spellStart"/>
      <w:r w:rsidR="00866110" w:rsidRPr="00866110">
        <w:rPr>
          <w:sz w:val="28"/>
          <w:szCs w:val="28"/>
        </w:rPr>
        <w:t>Тюменцеву</w:t>
      </w:r>
      <w:proofErr w:type="spellEnd"/>
      <w:r w:rsidR="00866110">
        <w:rPr>
          <w:sz w:val="28"/>
          <w:szCs w:val="28"/>
        </w:rPr>
        <w:t xml:space="preserve"> </w:t>
      </w:r>
      <w:r w:rsidR="00866110" w:rsidRPr="00866110">
        <w:rPr>
          <w:sz w:val="28"/>
          <w:szCs w:val="28"/>
        </w:rPr>
        <w:t xml:space="preserve">( загинув 23.11.2017р.). </w:t>
      </w:r>
    </w:p>
    <w:p w:rsidR="00866110" w:rsidRPr="00866110" w:rsidRDefault="00866110" w:rsidP="00866110">
      <w:pPr>
        <w:ind w:firstLine="708"/>
        <w:jc w:val="both"/>
        <w:rPr>
          <w:sz w:val="28"/>
          <w:szCs w:val="28"/>
        </w:rPr>
      </w:pPr>
      <w:r w:rsidRPr="00866110">
        <w:rPr>
          <w:sz w:val="28"/>
          <w:szCs w:val="28"/>
        </w:rPr>
        <w:t xml:space="preserve"> З мет</w:t>
      </w:r>
      <w:r w:rsidR="000A1887">
        <w:rPr>
          <w:sz w:val="28"/>
          <w:szCs w:val="28"/>
        </w:rPr>
        <w:t>ою підвищення  рівня військово-</w:t>
      </w:r>
      <w:r w:rsidRPr="00866110">
        <w:rPr>
          <w:sz w:val="28"/>
          <w:szCs w:val="28"/>
        </w:rPr>
        <w:t xml:space="preserve">патріотичної підготовки майбутніх воїнів в школи  міста регулярно направляються матеріали рубрики  </w:t>
      </w:r>
      <w:r w:rsidR="000A1887">
        <w:rPr>
          <w:sz w:val="28"/>
          <w:szCs w:val="28"/>
        </w:rPr>
        <w:t>«</w:t>
      </w:r>
      <w:r w:rsidRPr="00866110">
        <w:rPr>
          <w:sz w:val="28"/>
          <w:szCs w:val="28"/>
        </w:rPr>
        <w:t>Герої серед нас</w:t>
      </w:r>
      <w:r w:rsidR="000A1887">
        <w:rPr>
          <w:sz w:val="28"/>
          <w:szCs w:val="28"/>
        </w:rPr>
        <w:t>»</w:t>
      </w:r>
      <w:r w:rsidRPr="00866110">
        <w:rPr>
          <w:sz w:val="28"/>
          <w:szCs w:val="28"/>
        </w:rPr>
        <w:t>, з метою виховання молоді на прикладах сучасних героїчних вчинків</w:t>
      </w:r>
      <w:r>
        <w:rPr>
          <w:sz w:val="28"/>
          <w:szCs w:val="28"/>
        </w:rPr>
        <w:t xml:space="preserve"> </w:t>
      </w:r>
      <w:r w:rsidRPr="00866110">
        <w:rPr>
          <w:sz w:val="28"/>
          <w:szCs w:val="28"/>
        </w:rPr>
        <w:t>військовослужбовців,  які за покликом серця стали на захист своєї країни  та виконали свій обов’язок</w:t>
      </w:r>
      <w:r>
        <w:rPr>
          <w:sz w:val="28"/>
          <w:szCs w:val="28"/>
        </w:rPr>
        <w:t>.</w:t>
      </w:r>
    </w:p>
    <w:p w:rsidR="00866110" w:rsidRDefault="00866110" w:rsidP="00866110">
      <w:pPr>
        <w:autoSpaceDE w:val="0"/>
        <w:autoSpaceDN w:val="0"/>
        <w:adjustRightInd w:val="0"/>
        <w:jc w:val="both"/>
        <w:rPr>
          <w:sz w:val="28"/>
          <w:szCs w:val="28"/>
        </w:rPr>
      </w:pPr>
      <w:r w:rsidRPr="00866110">
        <w:rPr>
          <w:sz w:val="28"/>
          <w:szCs w:val="28"/>
        </w:rPr>
        <w:t xml:space="preserve">           За всіма школами міста з</w:t>
      </w:r>
      <w:r>
        <w:rPr>
          <w:sz w:val="28"/>
          <w:szCs w:val="28"/>
        </w:rPr>
        <w:t>акріплені меморіальні комплекси</w:t>
      </w:r>
      <w:r w:rsidRPr="00866110">
        <w:rPr>
          <w:sz w:val="28"/>
          <w:szCs w:val="28"/>
        </w:rPr>
        <w:t>, братські могили,  пам’ятники,  за якими вони доглядають,  які учні періодично прибирають ,біля яких</w:t>
      </w:r>
      <w:r>
        <w:rPr>
          <w:sz w:val="28"/>
          <w:szCs w:val="28"/>
        </w:rPr>
        <w:t xml:space="preserve"> </w:t>
      </w:r>
      <w:r w:rsidRPr="00866110">
        <w:rPr>
          <w:sz w:val="28"/>
          <w:szCs w:val="28"/>
        </w:rPr>
        <w:t xml:space="preserve">проводять урочисті заходи. </w:t>
      </w:r>
    </w:p>
    <w:p w:rsidR="000A1887" w:rsidRDefault="000A1887" w:rsidP="00FC6A1F">
      <w:pPr>
        <w:autoSpaceDE w:val="0"/>
        <w:autoSpaceDN w:val="0"/>
        <w:adjustRightInd w:val="0"/>
        <w:ind w:firstLine="709"/>
        <w:jc w:val="both"/>
        <w:rPr>
          <w:sz w:val="28"/>
          <w:szCs w:val="28"/>
        </w:rPr>
      </w:pPr>
      <w:r>
        <w:rPr>
          <w:sz w:val="28"/>
          <w:szCs w:val="28"/>
        </w:rPr>
        <w:t>25 липня 2017 року депутатами Лубенської міської ради було прийнято рішення «Про погодження присвоєння іменної назви «ЛУБНИ» новозбудованому малому броньованому артилерійському катеру»</w:t>
      </w:r>
      <w:r w:rsidR="00FC6A1F">
        <w:rPr>
          <w:sz w:val="28"/>
          <w:szCs w:val="28"/>
        </w:rPr>
        <w:t xml:space="preserve">. 5 грудня 2017 року підписана </w:t>
      </w:r>
      <w:r w:rsidR="00FC6A1F">
        <w:rPr>
          <w:sz w:val="28"/>
          <w:szCs w:val="28"/>
        </w:rPr>
        <w:lastRenderedPageBreak/>
        <w:t>угода про шефські зв’язки Лубенського міськвиконкому та військовою частиною А9737С (катер «Лубни»).</w:t>
      </w:r>
    </w:p>
    <w:p w:rsidR="000A1887" w:rsidRPr="00866110" w:rsidRDefault="000A1887" w:rsidP="00866110">
      <w:pPr>
        <w:autoSpaceDE w:val="0"/>
        <w:autoSpaceDN w:val="0"/>
        <w:adjustRightInd w:val="0"/>
        <w:jc w:val="both"/>
        <w:rPr>
          <w:sz w:val="28"/>
          <w:szCs w:val="28"/>
        </w:rPr>
      </w:pPr>
    </w:p>
    <w:p w:rsidR="000A1887" w:rsidRPr="00866110" w:rsidRDefault="000A1887" w:rsidP="000A1887">
      <w:pPr>
        <w:ind w:firstLine="709"/>
        <w:jc w:val="both"/>
        <w:rPr>
          <w:b/>
          <w:sz w:val="28"/>
          <w:szCs w:val="28"/>
        </w:rPr>
      </w:pPr>
      <w:r>
        <w:rPr>
          <w:b/>
          <w:sz w:val="28"/>
          <w:szCs w:val="28"/>
        </w:rPr>
        <w:t>В 2018 році на виконання програми були використанні кошти</w:t>
      </w:r>
      <w:r w:rsidRPr="00866110">
        <w:rPr>
          <w:b/>
          <w:sz w:val="28"/>
          <w:szCs w:val="28"/>
        </w:rPr>
        <w:t>:</w:t>
      </w:r>
    </w:p>
    <w:p w:rsidR="000A1887" w:rsidRPr="000A1887" w:rsidRDefault="000A1887" w:rsidP="000A1887">
      <w:pPr>
        <w:autoSpaceDE w:val="0"/>
        <w:autoSpaceDN w:val="0"/>
        <w:adjustRightInd w:val="0"/>
        <w:ind w:firstLine="709"/>
        <w:jc w:val="both"/>
        <w:rPr>
          <w:sz w:val="28"/>
          <w:szCs w:val="28"/>
        </w:rPr>
      </w:pPr>
      <w:r w:rsidRPr="000A1887">
        <w:rPr>
          <w:sz w:val="28"/>
          <w:szCs w:val="28"/>
        </w:rPr>
        <w:t xml:space="preserve">1. Лубенському районному військкомату виділені кошти у сумі 20 тис. грн. для забезпечення приписки юнаків міста, до призовної дільниці комісаріату та заходів проведення призову молоді на строкову військову службу до Збройних Сил та інших військових формувань України. </w:t>
      </w:r>
    </w:p>
    <w:p w:rsidR="000A1887" w:rsidRPr="000A1887" w:rsidRDefault="000A1887" w:rsidP="000A1887">
      <w:pPr>
        <w:autoSpaceDE w:val="0"/>
        <w:autoSpaceDN w:val="0"/>
        <w:adjustRightInd w:val="0"/>
        <w:ind w:firstLine="709"/>
        <w:jc w:val="both"/>
        <w:rPr>
          <w:sz w:val="28"/>
          <w:szCs w:val="28"/>
        </w:rPr>
      </w:pPr>
      <w:r w:rsidRPr="000A1887">
        <w:rPr>
          <w:sz w:val="28"/>
          <w:szCs w:val="28"/>
        </w:rPr>
        <w:t>2. Для перевезення призовників до обласного збірного пункту під час весняного призовів на строкову службу  було витрачено 16 200 грн. та направлено до м. Полтави 85 чоловік. На строкову службу було призвано 34 лубенця.</w:t>
      </w:r>
    </w:p>
    <w:p w:rsidR="000A1887" w:rsidRPr="000A1887" w:rsidRDefault="000A1887" w:rsidP="000A1887">
      <w:pPr>
        <w:shd w:val="clear" w:color="auto" w:fill="FFFFFF"/>
        <w:tabs>
          <w:tab w:val="left" w:pos="1162"/>
        </w:tabs>
        <w:ind w:left="5" w:right="10" w:firstLine="725"/>
        <w:jc w:val="both"/>
        <w:rPr>
          <w:sz w:val="28"/>
          <w:szCs w:val="28"/>
        </w:rPr>
      </w:pPr>
      <w:r w:rsidRPr="000A1887">
        <w:rPr>
          <w:sz w:val="28"/>
          <w:szCs w:val="28"/>
        </w:rPr>
        <w:t>3.  Вже третій рік поспіль в травні 2018 року  були проведені військові збори з юнаками випускних класів міських шкіл на спортивно-оздоровчій базі «Сула» Національного педагогічного університету ім. Драгоманова, для організації яких було використано 60 тис. грн. (40 тис. грн. на харчування, 20 тис. грн.. на послуги з проживання).</w:t>
      </w:r>
    </w:p>
    <w:p w:rsidR="000A1887" w:rsidRPr="000A1887" w:rsidRDefault="000A1887" w:rsidP="000A1887">
      <w:pPr>
        <w:ind w:firstLine="709"/>
        <w:jc w:val="both"/>
        <w:rPr>
          <w:sz w:val="28"/>
          <w:szCs w:val="28"/>
        </w:rPr>
      </w:pPr>
      <w:r w:rsidRPr="000A1887">
        <w:rPr>
          <w:sz w:val="28"/>
          <w:szCs w:val="28"/>
        </w:rPr>
        <w:t>4. На фінансову підтримку громадської організації ветеранів АТО було виділено 60 тис. грн., 30 тис. грн. було витрачено на організацію поїздок до лубенців військовослужбовців, що захищають Батьківщину у зоні проведення спеціальної операції об’єднаних сил з метою надання гуманітарної допомоги від мешканців нашого міста, 10 тис. грн. витрачено на канцелярські товари, 20 тис. грн. витрачено на придбання військового спорядження для проведення навчань та військово-патріотичних заходів.</w:t>
      </w:r>
    </w:p>
    <w:p w:rsidR="000A1887" w:rsidRPr="000A1887" w:rsidRDefault="000A1887" w:rsidP="000A1887">
      <w:pPr>
        <w:autoSpaceDE w:val="0"/>
        <w:autoSpaceDN w:val="0"/>
        <w:adjustRightInd w:val="0"/>
        <w:ind w:firstLine="709"/>
        <w:jc w:val="both"/>
        <w:rPr>
          <w:sz w:val="28"/>
          <w:szCs w:val="28"/>
        </w:rPr>
      </w:pPr>
      <w:r w:rsidRPr="000A1887">
        <w:rPr>
          <w:sz w:val="28"/>
          <w:szCs w:val="28"/>
        </w:rPr>
        <w:t xml:space="preserve">5. Придбано та видано мешканцям м. Лубен, що проходять військову службу або відряджені в зону проведення операції об’єднаних сил </w:t>
      </w:r>
      <w:proofErr w:type="spellStart"/>
      <w:r w:rsidRPr="000A1887">
        <w:rPr>
          <w:sz w:val="28"/>
          <w:szCs w:val="28"/>
        </w:rPr>
        <w:t>форменного</w:t>
      </w:r>
      <w:proofErr w:type="spellEnd"/>
      <w:r w:rsidRPr="000A1887">
        <w:rPr>
          <w:sz w:val="28"/>
          <w:szCs w:val="28"/>
        </w:rPr>
        <w:t xml:space="preserve"> одягу, взуття, натільної білизни, спальних мішків, килиматів, спеціального спорядження на суму 80 тис. грн.</w:t>
      </w:r>
    </w:p>
    <w:p w:rsidR="000A1887" w:rsidRPr="000A1887" w:rsidRDefault="000A1887" w:rsidP="000A1887">
      <w:pPr>
        <w:autoSpaceDE w:val="0"/>
        <w:autoSpaceDN w:val="0"/>
        <w:adjustRightInd w:val="0"/>
        <w:ind w:firstLine="709"/>
        <w:jc w:val="both"/>
        <w:rPr>
          <w:sz w:val="28"/>
          <w:szCs w:val="28"/>
        </w:rPr>
      </w:pPr>
      <w:r w:rsidRPr="000A1887">
        <w:rPr>
          <w:sz w:val="28"/>
          <w:szCs w:val="28"/>
        </w:rPr>
        <w:t>6. Придбаний та переданий професійний бінокль командиру  малого артилерійського катеру «ЛУБНИ», що входить до складу першої бригади надводних кораблів ВМС ЗСУ (м. Одеса).</w:t>
      </w:r>
    </w:p>
    <w:p w:rsidR="000A1887" w:rsidRPr="000A1887" w:rsidRDefault="000A1887" w:rsidP="000A1887">
      <w:pPr>
        <w:autoSpaceDE w:val="0"/>
        <w:autoSpaceDN w:val="0"/>
        <w:adjustRightInd w:val="0"/>
        <w:ind w:firstLine="709"/>
        <w:jc w:val="both"/>
        <w:rPr>
          <w:sz w:val="28"/>
          <w:szCs w:val="28"/>
        </w:rPr>
      </w:pPr>
      <w:r w:rsidRPr="000A1887">
        <w:rPr>
          <w:sz w:val="28"/>
          <w:szCs w:val="28"/>
        </w:rPr>
        <w:t>7. Придбано та передано ноутбук та принтер на суму 12 тис. грн. командиру Лубенського батальйону територіальної оборони.</w:t>
      </w:r>
    </w:p>
    <w:p w:rsidR="00866110" w:rsidRDefault="00866110" w:rsidP="008C2147">
      <w:pPr>
        <w:ind w:firstLine="709"/>
        <w:jc w:val="both"/>
        <w:rPr>
          <w:sz w:val="28"/>
          <w:szCs w:val="28"/>
        </w:rPr>
      </w:pPr>
    </w:p>
    <w:p w:rsidR="000A1887" w:rsidRPr="00866110" w:rsidRDefault="000A1887" w:rsidP="008C2147">
      <w:pPr>
        <w:ind w:firstLine="709"/>
        <w:jc w:val="both"/>
        <w:rPr>
          <w:sz w:val="28"/>
          <w:szCs w:val="28"/>
        </w:rPr>
      </w:pPr>
    </w:p>
    <w:p w:rsidR="0030430C" w:rsidRPr="00866110" w:rsidRDefault="0030430C" w:rsidP="008C2147">
      <w:pPr>
        <w:autoSpaceDE w:val="0"/>
        <w:autoSpaceDN w:val="0"/>
        <w:adjustRightInd w:val="0"/>
        <w:ind w:firstLine="709"/>
        <w:jc w:val="both"/>
        <w:rPr>
          <w:sz w:val="28"/>
          <w:szCs w:val="28"/>
        </w:rPr>
      </w:pPr>
    </w:p>
    <w:p w:rsidR="00DE3791" w:rsidRPr="00866110" w:rsidRDefault="00DE3791" w:rsidP="008C2147">
      <w:pPr>
        <w:autoSpaceDE w:val="0"/>
        <w:autoSpaceDN w:val="0"/>
        <w:adjustRightInd w:val="0"/>
        <w:ind w:firstLine="709"/>
        <w:jc w:val="both"/>
        <w:rPr>
          <w:sz w:val="28"/>
          <w:szCs w:val="28"/>
        </w:rPr>
      </w:pPr>
    </w:p>
    <w:p w:rsidR="008C2147" w:rsidRPr="00866110" w:rsidRDefault="008C2147" w:rsidP="008C2147">
      <w:pPr>
        <w:autoSpaceDE w:val="0"/>
        <w:autoSpaceDN w:val="0"/>
        <w:adjustRightInd w:val="0"/>
        <w:ind w:firstLine="709"/>
        <w:jc w:val="both"/>
        <w:rPr>
          <w:sz w:val="28"/>
          <w:szCs w:val="28"/>
        </w:rPr>
      </w:pPr>
    </w:p>
    <w:p w:rsidR="00DE3791" w:rsidRPr="00866110" w:rsidRDefault="00DE3791" w:rsidP="008C2147">
      <w:pPr>
        <w:jc w:val="both"/>
        <w:rPr>
          <w:sz w:val="28"/>
          <w:szCs w:val="28"/>
        </w:rPr>
      </w:pPr>
      <w:r w:rsidRPr="00866110">
        <w:rPr>
          <w:sz w:val="28"/>
          <w:szCs w:val="28"/>
        </w:rPr>
        <w:t>Завідувач сектору мобілізаційної роботи</w:t>
      </w:r>
    </w:p>
    <w:p w:rsidR="00B44E91" w:rsidRPr="00866110" w:rsidRDefault="00DE3791" w:rsidP="008C2147">
      <w:pPr>
        <w:tabs>
          <w:tab w:val="left" w:pos="7938"/>
          <w:tab w:val="left" w:pos="8080"/>
          <w:tab w:val="left" w:pos="8222"/>
        </w:tabs>
        <w:jc w:val="both"/>
        <w:rPr>
          <w:sz w:val="28"/>
          <w:szCs w:val="28"/>
        </w:rPr>
      </w:pPr>
      <w:r w:rsidRPr="00866110">
        <w:rPr>
          <w:sz w:val="28"/>
          <w:szCs w:val="28"/>
        </w:rPr>
        <w:t>та взаємодії з правоохоронними органами                                   А.І. Осацький</w:t>
      </w:r>
    </w:p>
    <w:p w:rsidR="006778CC" w:rsidRPr="00866110" w:rsidRDefault="006778CC" w:rsidP="008C2147">
      <w:pPr>
        <w:ind w:firstLine="709"/>
        <w:jc w:val="both"/>
        <w:rPr>
          <w:sz w:val="28"/>
          <w:szCs w:val="28"/>
        </w:rPr>
      </w:pPr>
    </w:p>
    <w:sectPr w:rsidR="006778CC" w:rsidRPr="00866110" w:rsidSect="00B90F9C">
      <w:pgSz w:w="11906" w:h="16838"/>
      <w:pgMar w:top="1134" w:right="566"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A0CE6"/>
    <w:multiLevelType w:val="hybridMultilevel"/>
    <w:tmpl w:val="2916B0F4"/>
    <w:lvl w:ilvl="0" w:tplc="3F7828EC">
      <w:start w:val="3"/>
      <w:numFmt w:val="bullet"/>
      <w:lvlText w:val="-"/>
      <w:lvlJc w:val="left"/>
      <w:pPr>
        <w:ind w:left="786"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applyBreakingRules/>
  </w:compat>
  <w:rsids>
    <w:rsidRoot w:val="00F7697F"/>
    <w:rsid w:val="00011515"/>
    <w:rsid w:val="00046889"/>
    <w:rsid w:val="00080495"/>
    <w:rsid w:val="000A1887"/>
    <w:rsid w:val="000A6BD8"/>
    <w:rsid w:val="000C4699"/>
    <w:rsid w:val="0012008E"/>
    <w:rsid w:val="00127F70"/>
    <w:rsid w:val="00196F5C"/>
    <w:rsid w:val="001D27AD"/>
    <w:rsid w:val="002028E6"/>
    <w:rsid w:val="00217026"/>
    <w:rsid w:val="002304B1"/>
    <w:rsid w:val="00271EEF"/>
    <w:rsid w:val="00280D38"/>
    <w:rsid w:val="002923C8"/>
    <w:rsid w:val="002E7CC0"/>
    <w:rsid w:val="0030430C"/>
    <w:rsid w:val="00407380"/>
    <w:rsid w:val="004A30D6"/>
    <w:rsid w:val="004A4ED3"/>
    <w:rsid w:val="004B0D22"/>
    <w:rsid w:val="00507369"/>
    <w:rsid w:val="005A31F2"/>
    <w:rsid w:val="00643169"/>
    <w:rsid w:val="006442C0"/>
    <w:rsid w:val="006778CC"/>
    <w:rsid w:val="006F6241"/>
    <w:rsid w:val="00704760"/>
    <w:rsid w:val="00730A81"/>
    <w:rsid w:val="00796B1E"/>
    <w:rsid w:val="007B2CFD"/>
    <w:rsid w:val="007D11E0"/>
    <w:rsid w:val="007E75EC"/>
    <w:rsid w:val="007F254E"/>
    <w:rsid w:val="00800961"/>
    <w:rsid w:val="008274AB"/>
    <w:rsid w:val="0084474C"/>
    <w:rsid w:val="00850305"/>
    <w:rsid w:val="00864042"/>
    <w:rsid w:val="00866110"/>
    <w:rsid w:val="00866461"/>
    <w:rsid w:val="008676E0"/>
    <w:rsid w:val="008930D2"/>
    <w:rsid w:val="008C2147"/>
    <w:rsid w:val="0093325A"/>
    <w:rsid w:val="0094133C"/>
    <w:rsid w:val="00942ACB"/>
    <w:rsid w:val="009D79B0"/>
    <w:rsid w:val="00A35C9F"/>
    <w:rsid w:val="00A6570D"/>
    <w:rsid w:val="00AE2F0A"/>
    <w:rsid w:val="00B27D17"/>
    <w:rsid w:val="00B40BC5"/>
    <w:rsid w:val="00B439E0"/>
    <w:rsid w:val="00B44E91"/>
    <w:rsid w:val="00B47037"/>
    <w:rsid w:val="00B679C6"/>
    <w:rsid w:val="00B70B07"/>
    <w:rsid w:val="00B90F9C"/>
    <w:rsid w:val="00BD4239"/>
    <w:rsid w:val="00C7560D"/>
    <w:rsid w:val="00CF46EC"/>
    <w:rsid w:val="00D03A14"/>
    <w:rsid w:val="00D34E79"/>
    <w:rsid w:val="00D53B43"/>
    <w:rsid w:val="00D67520"/>
    <w:rsid w:val="00DE3791"/>
    <w:rsid w:val="00E02586"/>
    <w:rsid w:val="00E10D53"/>
    <w:rsid w:val="00E75134"/>
    <w:rsid w:val="00E92144"/>
    <w:rsid w:val="00EA5F35"/>
    <w:rsid w:val="00ED19FA"/>
    <w:rsid w:val="00EE62C6"/>
    <w:rsid w:val="00EE790F"/>
    <w:rsid w:val="00F12361"/>
    <w:rsid w:val="00F46EEA"/>
    <w:rsid w:val="00F522A2"/>
    <w:rsid w:val="00F7697F"/>
    <w:rsid w:val="00FA1C48"/>
    <w:rsid w:val="00FC08C0"/>
    <w:rsid w:val="00FC4F39"/>
    <w:rsid w:val="00FC6A1F"/>
    <w:rsid w:val="00FE424B"/>
    <w:rsid w:val="00FE72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5134"/>
    <w:rPr>
      <w:sz w:val="24"/>
      <w:szCs w:val="24"/>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F46EC"/>
    <w:pPr>
      <w:tabs>
        <w:tab w:val="left" w:pos="5103"/>
      </w:tabs>
      <w:ind w:firstLine="851"/>
      <w:jc w:val="both"/>
    </w:pPr>
    <w:rPr>
      <w:sz w:val="28"/>
      <w:szCs w:val="20"/>
      <w:lang w:eastAsia="ru-RU"/>
    </w:rPr>
  </w:style>
  <w:style w:type="paragraph" w:customStyle="1" w:styleId="a4">
    <w:name w:val="Знак Знак Знак"/>
    <w:basedOn w:val="a"/>
    <w:rsid w:val="00730A81"/>
    <w:rPr>
      <w:rFonts w:ascii="Verdana" w:hAnsi="Verdana" w:cs="Verdana"/>
      <w:sz w:val="20"/>
      <w:szCs w:val="20"/>
      <w:lang w:val="en-US"/>
    </w:rPr>
  </w:style>
  <w:style w:type="paragraph" w:styleId="a5">
    <w:name w:val="List Paragraph"/>
    <w:basedOn w:val="a"/>
    <w:uiPriority w:val="34"/>
    <w:qFormat/>
    <w:rsid w:val="00DE3791"/>
    <w:pPr>
      <w:ind w:left="720"/>
      <w:contextualSpacing/>
    </w:pPr>
  </w:style>
  <w:style w:type="paragraph" w:customStyle="1" w:styleId="p1">
    <w:name w:val="p1"/>
    <w:basedOn w:val="a"/>
    <w:rsid w:val="00B70B07"/>
    <w:pPr>
      <w:spacing w:before="100" w:beforeAutospacing="1" w:after="100" w:afterAutospacing="1"/>
    </w:pPr>
    <w:rPr>
      <w:lang w:eastAsia="uk-UA"/>
    </w:rPr>
  </w:style>
  <w:style w:type="character" w:customStyle="1" w:styleId="s1">
    <w:name w:val="s1"/>
    <w:basedOn w:val="a0"/>
    <w:rsid w:val="00B70B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1631</Words>
  <Characters>9299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Міському голові</vt:lpstr>
    </vt:vector>
  </TitlesOfParts>
  <Company>Melkosoft</Company>
  <LinksUpToDate>false</LinksUpToDate>
  <CharactersWithSpaces>10909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Міському голові</dc:title>
  <dc:creator>FuckYouBill</dc:creator>
  <cp:lastModifiedBy>user</cp:lastModifiedBy>
  <cp:revision>3</cp:revision>
  <cp:lastPrinted>2018-06-26T06:29:00Z</cp:lastPrinted>
  <dcterms:created xsi:type="dcterms:W3CDTF">2019-01-24T08:37:00Z</dcterms:created>
  <dcterms:modified xsi:type="dcterms:W3CDTF">2019-01-24T08:49:00Z</dcterms:modified>
</cp:coreProperties>
</file>